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DB37" w14:textId="77777777" w:rsidR="008B3011" w:rsidRPr="003E54A4" w:rsidRDefault="00EC3B56" w:rsidP="00372E75">
      <w:pPr>
        <w:spacing w:after="0" w:line="240" w:lineRule="auto"/>
        <w:ind w:left="4536"/>
        <w:contextualSpacing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Приложение 5</w:t>
      </w:r>
    </w:p>
    <w:p w14:paraId="33B4B728" w14:textId="77777777" w:rsidR="00372E75" w:rsidRPr="003E54A4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к решению Совета</w:t>
      </w:r>
    </w:p>
    <w:p w14:paraId="36E33BD8" w14:textId="77777777" w:rsidR="00372E75" w:rsidRPr="003E54A4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Глафировского сельского</w:t>
      </w:r>
    </w:p>
    <w:p w14:paraId="467B9DCB" w14:textId="77777777" w:rsidR="00372E75" w:rsidRPr="003E54A4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14:paraId="0F6143CC" w14:textId="77777777" w:rsidR="00372E75" w:rsidRPr="003E54A4" w:rsidRDefault="00372E75" w:rsidP="00A23F33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Краснодарского края</w:t>
      </w:r>
    </w:p>
    <w:p w14:paraId="705E716C" w14:textId="77777777" w:rsidR="00A90855" w:rsidRPr="00A90855" w:rsidRDefault="00A90855" w:rsidP="00A90855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90855">
        <w:rPr>
          <w:rFonts w:ascii="Times New Roman" w:hAnsi="Times New Roman"/>
          <w:sz w:val="28"/>
          <w:szCs w:val="28"/>
        </w:rPr>
        <w:t>от 20.07.2026 № 7</w:t>
      </w:r>
    </w:p>
    <w:p w14:paraId="488E6E64" w14:textId="77777777" w:rsidR="00A23F33" w:rsidRPr="003E54A4" w:rsidRDefault="00A23F33" w:rsidP="00A23F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14:paraId="1B2DD756" w14:textId="77777777" w:rsidR="00A23F33" w:rsidRPr="003E54A4" w:rsidRDefault="00A23F33" w:rsidP="00A23F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14:paraId="48AAAC06" w14:textId="77777777" w:rsidR="00E84FAE" w:rsidRPr="003E54A4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54A4">
        <w:rPr>
          <w:rFonts w:ascii="Times New Roman" w:hAnsi="Times New Roman"/>
          <w:b/>
          <w:sz w:val="28"/>
          <w:szCs w:val="28"/>
        </w:rPr>
        <w:t xml:space="preserve">Источники внутреннего </w:t>
      </w:r>
      <w:r w:rsidR="00372E75" w:rsidRPr="003E54A4">
        <w:rPr>
          <w:rFonts w:ascii="Times New Roman" w:hAnsi="Times New Roman"/>
          <w:b/>
          <w:sz w:val="28"/>
          <w:szCs w:val="28"/>
        </w:rPr>
        <w:t>финансирования дефицита бюджета</w:t>
      </w:r>
    </w:p>
    <w:p w14:paraId="56963B58" w14:textId="08684FF7" w:rsidR="00E84FAE" w:rsidRPr="003E54A4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54A4">
        <w:rPr>
          <w:rFonts w:ascii="Times New Roman" w:hAnsi="Times New Roman"/>
          <w:b/>
          <w:sz w:val="28"/>
          <w:szCs w:val="28"/>
        </w:rPr>
        <w:t>Глафировского сельского п</w:t>
      </w:r>
      <w:r w:rsidR="00372E75" w:rsidRPr="003E54A4">
        <w:rPr>
          <w:rFonts w:ascii="Times New Roman" w:hAnsi="Times New Roman"/>
          <w:b/>
          <w:sz w:val="28"/>
          <w:szCs w:val="28"/>
        </w:rPr>
        <w:t xml:space="preserve">оселения Щербиновского </w:t>
      </w:r>
      <w:r w:rsidR="00446059" w:rsidRPr="003E54A4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372E75" w:rsidRPr="003E54A4">
        <w:rPr>
          <w:rFonts w:ascii="Times New Roman" w:hAnsi="Times New Roman"/>
          <w:b/>
          <w:sz w:val="28"/>
          <w:szCs w:val="28"/>
        </w:rPr>
        <w:t>района</w:t>
      </w:r>
      <w:r w:rsidR="00446059" w:rsidRPr="003E54A4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372E75" w:rsidRPr="003E54A4">
        <w:rPr>
          <w:rFonts w:ascii="Times New Roman" w:hAnsi="Times New Roman"/>
          <w:b/>
          <w:sz w:val="28"/>
          <w:szCs w:val="28"/>
        </w:rPr>
        <w:t>,</w:t>
      </w:r>
    </w:p>
    <w:p w14:paraId="5C6F7EA7" w14:textId="77777777" w:rsidR="00E84FAE" w:rsidRPr="003E54A4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54A4">
        <w:rPr>
          <w:rFonts w:ascii="Times New Roman" w:hAnsi="Times New Roman"/>
          <w:b/>
          <w:sz w:val="28"/>
          <w:szCs w:val="28"/>
        </w:rPr>
        <w:t>по кодам классификации источников финансирования</w:t>
      </w:r>
    </w:p>
    <w:p w14:paraId="3C5AA4C9" w14:textId="70995F35" w:rsidR="00E84FAE" w:rsidRPr="003E54A4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54A4">
        <w:rPr>
          <w:rFonts w:ascii="Times New Roman" w:hAnsi="Times New Roman"/>
          <w:b/>
          <w:sz w:val="28"/>
          <w:szCs w:val="28"/>
        </w:rPr>
        <w:t>дефицитов бюджетов за 20</w:t>
      </w:r>
      <w:r w:rsidR="00D15236" w:rsidRPr="003E54A4">
        <w:rPr>
          <w:rFonts w:ascii="Times New Roman" w:hAnsi="Times New Roman"/>
          <w:b/>
          <w:sz w:val="28"/>
          <w:szCs w:val="28"/>
        </w:rPr>
        <w:t>2</w:t>
      </w:r>
      <w:r w:rsidR="00446059" w:rsidRPr="003E54A4">
        <w:rPr>
          <w:rFonts w:ascii="Times New Roman" w:hAnsi="Times New Roman"/>
          <w:b/>
          <w:sz w:val="28"/>
          <w:szCs w:val="28"/>
        </w:rPr>
        <w:t>5</w:t>
      </w:r>
      <w:r w:rsidRPr="003E54A4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7C707DDF" w14:textId="77777777" w:rsidR="00372E75" w:rsidRPr="003E54A4" w:rsidRDefault="00372E75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299BF77" w14:textId="77777777" w:rsidR="005C4045" w:rsidRPr="003E54A4" w:rsidRDefault="005C4045" w:rsidP="00060326">
      <w:pPr>
        <w:tabs>
          <w:tab w:val="left" w:pos="480"/>
          <w:tab w:val="left" w:pos="807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3E54A4">
        <w:rPr>
          <w:rFonts w:ascii="Times New Roman" w:hAnsi="Times New Roman"/>
          <w:sz w:val="24"/>
          <w:szCs w:val="24"/>
        </w:rPr>
        <w:t>(ру</w:t>
      </w:r>
      <w:r w:rsidR="008B3011" w:rsidRPr="003E54A4">
        <w:rPr>
          <w:rFonts w:ascii="Times New Roman" w:hAnsi="Times New Roman"/>
          <w:sz w:val="24"/>
          <w:szCs w:val="24"/>
        </w:rPr>
        <w:t>б</w:t>
      </w:r>
      <w:r w:rsidRPr="003E54A4">
        <w:rPr>
          <w:rFonts w:ascii="Times New Roman" w:hAnsi="Times New Roman"/>
          <w:sz w:val="24"/>
          <w:szCs w:val="24"/>
        </w:rPr>
        <w:t>лей)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5"/>
        <w:gridCol w:w="4536"/>
        <w:gridCol w:w="1944"/>
      </w:tblGrid>
      <w:tr w:rsidR="003E54A4" w:rsidRPr="003E54A4" w14:paraId="670C1602" w14:textId="77777777" w:rsidTr="00B118CD">
        <w:tc>
          <w:tcPr>
            <w:tcW w:w="3545" w:type="dxa"/>
          </w:tcPr>
          <w:p w14:paraId="5F52D7A0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Код источников финансирования дефицита бюджета</w:t>
            </w:r>
          </w:p>
        </w:tc>
        <w:tc>
          <w:tcPr>
            <w:tcW w:w="4536" w:type="dxa"/>
          </w:tcPr>
          <w:p w14:paraId="0826F317" w14:textId="69849090" w:rsidR="00E84FAE" w:rsidRPr="003E54A4" w:rsidRDefault="00446059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944" w:type="dxa"/>
          </w:tcPr>
          <w:p w14:paraId="59487B4B" w14:textId="3E138463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Кассовое исполнение за 20</w:t>
            </w:r>
            <w:r w:rsidR="00D15236" w:rsidRPr="003E54A4">
              <w:rPr>
                <w:rFonts w:ascii="Times New Roman" w:hAnsi="Times New Roman"/>
                <w:sz w:val="28"/>
                <w:szCs w:val="28"/>
              </w:rPr>
              <w:t>2</w:t>
            </w:r>
            <w:r w:rsidR="00446059" w:rsidRPr="003E54A4">
              <w:rPr>
                <w:rFonts w:ascii="Times New Roman" w:hAnsi="Times New Roman"/>
                <w:sz w:val="28"/>
                <w:szCs w:val="28"/>
              </w:rPr>
              <w:t>5</w:t>
            </w:r>
            <w:r w:rsidRPr="003E54A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14:paraId="4CAEC017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54A4" w:rsidRPr="003E54A4" w14:paraId="4DA096DB" w14:textId="77777777" w:rsidTr="00B118CD">
        <w:tc>
          <w:tcPr>
            <w:tcW w:w="3545" w:type="dxa"/>
          </w:tcPr>
          <w:p w14:paraId="55B53AE5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14:paraId="24A139CF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4" w:type="dxa"/>
          </w:tcPr>
          <w:p w14:paraId="58339323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54A4" w:rsidRPr="003E54A4" w14:paraId="29D43763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24C8340A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536" w:type="dxa"/>
            <w:vAlign w:val="center"/>
          </w:tcPr>
          <w:p w14:paraId="2F812D5D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1944" w:type="dxa"/>
            <w:vAlign w:val="bottom"/>
          </w:tcPr>
          <w:p w14:paraId="09B61870" w14:textId="5188EEA3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843535,58</w:t>
            </w:r>
          </w:p>
        </w:tc>
      </w:tr>
      <w:tr w:rsidR="003E54A4" w:rsidRPr="003E54A4" w14:paraId="4ED3F7DA" w14:textId="77777777" w:rsidTr="009F2712">
        <w:trPr>
          <w:trHeight w:val="747"/>
        </w:trPr>
        <w:tc>
          <w:tcPr>
            <w:tcW w:w="3545" w:type="dxa"/>
            <w:vAlign w:val="center"/>
          </w:tcPr>
          <w:p w14:paraId="4D5D9B5E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992 01000000000000000</w:t>
            </w:r>
          </w:p>
        </w:tc>
        <w:tc>
          <w:tcPr>
            <w:tcW w:w="4536" w:type="dxa"/>
            <w:vAlign w:val="center"/>
          </w:tcPr>
          <w:p w14:paraId="1B1E4D27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в том числе:</w:t>
            </w:r>
            <w:r w:rsidRPr="003E54A4">
              <w:rPr>
                <w:rFonts w:ascii="Times New Roman" w:hAnsi="Times New Roman"/>
                <w:sz w:val="28"/>
                <w:szCs w:val="28"/>
              </w:rPr>
              <w:br/>
              <w:t>источники внутреннего финансирования бюджета</w:t>
            </w:r>
          </w:p>
        </w:tc>
        <w:tc>
          <w:tcPr>
            <w:tcW w:w="1944" w:type="dxa"/>
            <w:vAlign w:val="bottom"/>
          </w:tcPr>
          <w:p w14:paraId="74828923" w14:textId="77777777" w:rsidR="009F2712" w:rsidRPr="003E54A4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54A4" w:rsidRPr="003E54A4" w14:paraId="1F503C8E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34D85504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4536" w:type="dxa"/>
            <w:vAlign w:val="center"/>
          </w:tcPr>
          <w:p w14:paraId="6A4246BA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944" w:type="dxa"/>
            <w:vAlign w:val="bottom"/>
          </w:tcPr>
          <w:p w14:paraId="0BA04A54" w14:textId="77777777" w:rsidR="009F2712" w:rsidRPr="003E54A4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54A4" w:rsidRPr="003E54A4" w14:paraId="7A15579C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642FC45D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992 02000000000000000</w:t>
            </w:r>
          </w:p>
        </w:tc>
        <w:tc>
          <w:tcPr>
            <w:tcW w:w="4536" w:type="dxa"/>
            <w:vAlign w:val="center"/>
          </w:tcPr>
          <w:p w14:paraId="178D0725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источники внешнего финансирования бюджета</w:t>
            </w:r>
          </w:p>
        </w:tc>
        <w:tc>
          <w:tcPr>
            <w:tcW w:w="1944" w:type="dxa"/>
            <w:vAlign w:val="bottom"/>
          </w:tcPr>
          <w:p w14:paraId="1857C460" w14:textId="77777777" w:rsidR="009F2712" w:rsidRPr="003E54A4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54A4" w:rsidRPr="003E54A4" w14:paraId="485B8A61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1FCEF97B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4536" w:type="dxa"/>
            <w:vAlign w:val="center"/>
          </w:tcPr>
          <w:p w14:paraId="62459642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944" w:type="dxa"/>
            <w:vAlign w:val="bottom"/>
          </w:tcPr>
          <w:p w14:paraId="22A2531F" w14:textId="77777777" w:rsidR="009F2712" w:rsidRPr="003E54A4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54A4" w:rsidRPr="003E54A4" w14:paraId="3EC6F944" w14:textId="77777777" w:rsidTr="009F2712">
        <w:trPr>
          <w:trHeight w:val="285"/>
        </w:trPr>
        <w:tc>
          <w:tcPr>
            <w:tcW w:w="3545" w:type="dxa"/>
            <w:vAlign w:val="center"/>
          </w:tcPr>
          <w:p w14:paraId="7AD874F7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992 01000000000000000</w:t>
            </w:r>
          </w:p>
        </w:tc>
        <w:tc>
          <w:tcPr>
            <w:tcW w:w="4536" w:type="dxa"/>
            <w:vAlign w:val="center"/>
          </w:tcPr>
          <w:p w14:paraId="5D0C1DBE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1944" w:type="dxa"/>
            <w:vAlign w:val="bottom"/>
          </w:tcPr>
          <w:p w14:paraId="34DDDF29" w14:textId="06B3CAFF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843535,58</w:t>
            </w:r>
          </w:p>
        </w:tc>
      </w:tr>
      <w:tr w:rsidR="003E54A4" w:rsidRPr="003E54A4" w14:paraId="3B004C7C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72558994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992 01050000000000000</w:t>
            </w:r>
          </w:p>
        </w:tc>
        <w:tc>
          <w:tcPr>
            <w:tcW w:w="4536" w:type="dxa"/>
            <w:vAlign w:val="center"/>
          </w:tcPr>
          <w:p w14:paraId="568BF7D6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44" w:type="dxa"/>
            <w:vAlign w:val="bottom"/>
          </w:tcPr>
          <w:p w14:paraId="52AFBD5C" w14:textId="2CE79809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843535,58</w:t>
            </w:r>
          </w:p>
        </w:tc>
      </w:tr>
      <w:tr w:rsidR="003E54A4" w:rsidRPr="003E54A4" w14:paraId="70040C80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158317A0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992 01050000000000500</w:t>
            </w:r>
          </w:p>
        </w:tc>
        <w:tc>
          <w:tcPr>
            <w:tcW w:w="4536" w:type="dxa"/>
            <w:vAlign w:val="center"/>
          </w:tcPr>
          <w:p w14:paraId="612E2226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увеличение остатков средств, всего</w:t>
            </w:r>
          </w:p>
        </w:tc>
        <w:tc>
          <w:tcPr>
            <w:tcW w:w="1944" w:type="dxa"/>
            <w:vAlign w:val="bottom"/>
          </w:tcPr>
          <w:p w14:paraId="41E10184" w14:textId="54814367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-21763734,28</w:t>
            </w:r>
          </w:p>
        </w:tc>
      </w:tr>
      <w:tr w:rsidR="003E54A4" w:rsidRPr="003E54A4" w14:paraId="213B5DD9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66608BC0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992 01050200000000500</w:t>
            </w:r>
          </w:p>
        </w:tc>
        <w:tc>
          <w:tcPr>
            <w:tcW w:w="4536" w:type="dxa"/>
            <w:vAlign w:val="center"/>
          </w:tcPr>
          <w:p w14:paraId="20DE2B54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44" w:type="dxa"/>
            <w:vAlign w:val="bottom"/>
          </w:tcPr>
          <w:p w14:paraId="0631028C" w14:textId="5D97C9CC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-21763734,28</w:t>
            </w:r>
          </w:p>
        </w:tc>
      </w:tr>
      <w:tr w:rsidR="003E54A4" w:rsidRPr="003E54A4" w14:paraId="4E9C2F1F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7D8C0F04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992 01050201000000510</w:t>
            </w:r>
          </w:p>
        </w:tc>
        <w:tc>
          <w:tcPr>
            <w:tcW w:w="4536" w:type="dxa"/>
            <w:vAlign w:val="center"/>
          </w:tcPr>
          <w:p w14:paraId="01290DB5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44" w:type="dxa"/>
            <w:vAlign w:val="bottom"/>
          </w:tcPr>
          <w:p w14:paraId="1EFF98F8" w14:textId="1FA1605A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-21763734,28</w:t>
            </w:r>
          </w:p>
        </w:tc>
      </w:tr>
      <w:tr w:rsidR="003E54A4" w:rsidRPr="003E54A4" w14:paraId="0B53D5CB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58C8931C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992 01050201100000510</w:t>
            </w:r>
          </w:p>
        </w:tc>
        <w:tc>
          <w:tcPr>
            <w:tcW w:w="4536" w:type="dxa"/>
            <w:vAlign w:val="center"/>
          </w:tcPr>
          <w:p w14:paraId="21C08F69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44" w:type="dxa"/>
            <w:vAlign w:val="bottom"/>
          </w:tcPr>
          <w:p w14:paraId="734A7ABF" w14:textId="6EC6CC46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-21763734,28</w:t>
            </w:r>
          </w:p>
        </w:tc>
      </w:tr>
      <w:tr w:rsidR="003E54A4" w:rsidRPr="003E54A4" w14:paraId="31582E14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2A3D8F82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992 01050000000000600</w:t>
            </w:r>
          </w:p>
        </w:tc>
        <w:tc>
          <w:tcPr>
            <w:tcW w:w="4536" w:type="dxa"/>
            <w:vAlign w:val="center"/>
          </w:tcPr>
          <w:p w14:paraId="16B74200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уменьшение остатков средств, всего</w:t>
            </w:r>
          </w:p>
        </w:tc>
        <w:tc>
          <w:tcPr>
            <w:tcW w:w="1944" w:type="dxa"/>
            <w:vAlign w:val="bottom"/>
          </w:tcPr>
          <w:p w14:paraId="0F6BB054" w14:textId="648360A1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22607269,86</w:t>
            </w:r>
          </w:p>
        </w:tc>
      </w:tr>
      <w:tr w:rsidR="003E54A4" w:rsidRPr="003E54A4" w14:paraId="598B1578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1EEC8B83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992 01050200000000600</w:t>
            </w:r>
          </w:p>
        </w:tc>
        <w:tc>
          <w:tcPr>
            <w:tcW w:w="4536" w:type="dxa"/>
            <w:vAlign w:val="center"/>
          </w:tcPr>
          <w:p w14:paraId="73B0D6AF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</w:t>
            </w:r>
            <w:r w:rsidRPr="003E54A4">
              <w:rPr>
                <w:rFonts w:ascii="Times New Roman" w:hAnsi="Times New Roman"/>
                <w:sz w:val="28"/>
                <w:szCs w:val="28"/>
              </w:rPr>
              <w:lastRenderedPageBreak/>
              <w:t>средств бюджетов</w:t>
            </w:r>
          </w:p>
        </w:tc>
        <w:tc>
          <w:tcPr>
            <w:tcW w:w="1944" w:type="dxa"/>
            <w:vAlign w:val="bottom"/>
          </w:tcPr>
          <w:p w14:paraId="6228FD52" w14:textId="6F6D05C2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lastRenderedPageBreak/>
              <w:t>22607269,86</w:t>
            </w:r>
          </w:p>
        </w:tc>
      </w:tr>
      <w:tr w:rsidR="003E54A4" w:rsidRPr="003E54A4" w14:paraId="37B1AAAE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47C37EE6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992 01050201000000610</w:t>
            </w:r>
          </w:p>
        </w:tc>
        <w:tc>
          <w:tcPr>
            <w:tcW w:w="4536" w:type="dxa"/>
            <w:vAlign w:val="center"/>
          </w:tcPr>
          <w:p w14:paraId="31E82362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44" w:type="dxa"/>
            <w:vAlign w:val="bottom"/>
          </w:tcPr>
          <w:p w14:paraId="31A23AAC" w14:textId="52A5DA5E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22607269,86</w:t>
            </w:r>
          </w:p>
        </w:tc>
      </w:tr>
      <w:tr w:rsidR="003E54A4" w:rsidRPr="003E54A4" w14:paraId="2EF079F9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35EDB904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992 01050201100000610</w:t>
            </w:r>
          </w:p>
        </w:tc>
        <w:tc>
          <w:tcPr>
            <w:tcW w:w="4536" w:type="dxa"/>
            <w:vAlign w:val="center"/>
          </w:tcPr>
          <w:p w14:paraId="7BDFA631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44" w:type="dxa"/>
            <w:vAlign w:val="bottom"/>
          </w:tcPr>
          <w:p w14:paraId="4DF79A8A" w14:textId="5AC45EDD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22607269,86</w:t>
            </w:r>
          </w:p>
        </w:tc>
      </w:tr>
    </w:tbl>
    <w:p w14:paraId="5A841721" w14:textId="77777777" w:rsidR="005C4045" w:rsidRPr="003E54A4" w:rsidRDefault="005C4045" w:rsidP="00060326">
      <w:pPr>
        <w:pStyle w:val="ConsNormal"/>
        <w:widowControl/>
        <w:ind w:right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8782661" w14:textId="77777777" w:rsidR="005C4045" w:rsidRPr="003E54A4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54652576" w14:textId="77777777" w:rsidR="005C4045" w:rsidRPr="003E54A4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475B11FC" w14:textId="77777777" w:rsidR="005C4045" w:rsidRPr="003E54A4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E54A4">
        <w:rPr>
          <w:rFonts w:ascii="Times New Roman" w:hAnsi="Times New Roman" w:cs="Times New Roman"/>
          <w:sz w:val="28"/>
          <w:szCs w:val="28"/>
        </w:rPr>
        <w:t>Глава</w:t>
      </w:r>
    </w:p>
    <w:p w14:paraId="0BCDBC87" w14:textId="77777777" w:rsidR="005C4045" w:rsidRPr="003E54A4" w:rsidRDefault="00432D6D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E54A4">
        <w:rPr>
          <w:rFonts w:ascii="Times New Roman" w:hAnsi="Times New Roman" w:cs="Times New Roman"/>
          <w:sz w:val="28"/>
          <w:szCs w:val="28"/>
        </w:rPr>
        <w:t>Глафировского</w:t>
      </w:r>
      <w:r w:rsidR="005C4045" w:rsidRPr="003E54A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6EC6418F" w14:textId="77777777" w:rsidR="00372E75" w:rsidRPr="003E54A4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E54A4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372E75" w:rsidRPr="003E54A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E54A4">
        <w:rPr>
          <w:rFonts w:ascii="Times New Roman" w:hAnsi="Times New Roman" w:cs="Times New Roman"/>
          <w:sz w:val="28"/>
          <w:szCs w:val="28"/>
        </w:rPr>
        <w:t>района</w:t>
      </w:r>
    </w:p>
    <w:p w14:paraId="46CE05D5" w14:textId="77777777" w:rsidR="005C4045" w:rsidRPr="003E54A4" w:rsidRDefault="00372E75" w:rsidP="00372E75">
      <w:pPr>
        <w:pStyle w:val="ConsNormal"/>
        <w:widowControl/>
        <w:ind w:right="0" w:firstLine="0"/>
        <w:contextualSpacing/>
        <w:rPr>
          <w:rFonts w:ascii="Times New Roman" w:hAnsi="Times New Roman"/>
        </w:rPr>
      </w:pPr>
      <w:r w:rsidRPr="003E54A4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="005C4045" w:rsidRPr="003E54A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F2712" w:rsidRPr="003E54A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32D6D" w:rsidRPr="003E54A4">
        <w:rPr>
          <w:rFonts w:ascii="Times New Roman" w:hAnsi="Times New Roman" w:cs="Times New Roman"/>
          <w:sz w:val="28"/>
          <w:szCs w:val="28"/>
        </w:rPr>
        <w:t xml:space="preserve">      </w:t>
      </w:r>
      <w:r w:rsidR="009F2712" w:rsidRPr="003E54A4">
        <w:rPr>
          <w:rFonts w:ascii="Times New Roman" w:hAnsi="Times New Roman" w:cs="Times New Roman"/>
          <w:sz w:val="28"/>
          <w:szCs w:val="28"/>
        </w:rPr>
        <w:t>М.Ю. Лукашенко</w:t>
      </w:r>
    </w:p>
    <w:sectPr w:rsidR="005C4045" w:rsidRPr="003E54A4" w:rsidSect="006B4C1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42FF9" w14:textId="77777777" w:rsidR="00B8556F" w:rsidRDefault="00B8556F" w:rsidP="00952935">
      <w:pPr>
        <w:spacing w:after="0" w:line="240" w:lineRule="auto"/>
      </w:pPr>
      <w:r>
        <w:separator/>
      </w:r>
    </w:p>
  </w:endnote>
  <w:endnote w:type="continuationSeparator" w:id="0">
    <w:p w14:paraId="3528041A" w14:textId="77777777" w:rsidR="00B8556F" w:rsidRDefault="00B8556F" w:rsidP="0095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A2C99" w14:textId="77777777" w:rsidR="00B8556F" w:rsidRDefault="00B8556F" w:rsidP="00952935">
      <w:pPr>
        <w:spacing w:after="0" w:line="240" w:lineRule="auto"/>
      </w:pPr>
      <w:r>
        <w:separator/>
      </w:r>
    </w:p>
  </w:footnote>
  <w:footnote w:type="continuationSeparator" w:id="0">
    <w:p w14:paraId="574FEB9F" w14:textId="77777777" w:rsidR="00B8556F" w:rsidRDefault="00B8556F" w:rsidP="00952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3366" w14:textId="77777777" w:rsidR="00952935" w:rsidRDefault="00A23F3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3605"/>
    <w:rsid w:val="0000162C"/>
    <w:rsid w:val="00026405"/>
    <w:rsid w:val="00060326"/>
    <w:rsid w:val="0008655E"/>
    <w:rsid w:val="000A00C3"/>
    <w:rsid w:val="000C5A5B"/>
    <w:rsid w:val="001038C9"/>
    <w:rsid w:val="0012296B"/>
    <w:rsid w:val="00143F91"/>
    <w:rsid w:val="001648BC"/>
    <w:rsid w:val="00173A42"/>
    <w:rsid w:val="001842EE"/>
    <w:rsid w:val="00197B22"/>
    <w:rsid w:val="001C612F"/>
    <w:rsid w:val="001F1F50"/>
    <w:rsid w:val="001F665E"/>
    <w:rsid w:val="00200B08"/>
    <w:rsid w:val="00221AE7"/>
    <w:rsid w:val="00243B3D"/>
    <w:rsid w:val="002730C2"/>
    <w:rsid w:val="0027739E"/>
    <w:rsid w:val="0028008F"/>
    <w:rsid w:val="0028122E"/>
    <w:rsid w:val="00284AC1"/>
    <w:rsid w:val="00284DA5"/>
    <w:rsid w:val="00291B83"/>
    <w:rsid w:val="002B7E3B"/>
    <w:rsid w:val="002D1131"/>
    <w:rsid w:val="002E0E5E"/>
    <w:rsid w:val="00300DCE"/>
    <w:rsid w:val="0031185F"/>
    <w:rsid w:val="00344036"/>
    <w:rsid w:val="00347DDA"/>
    <w:rsid w:val="00354D51"/>
    <w:rsid w:val="0036443C"/>
    <w:rsid w:val="00372E75"/>
    <w:rsid w:val="00374211"/>
    <w:rsid w:val="003858E7"/>
    <w:rsid w:val="00391324"/>
    <w:rsid w:val="003E54A4"/>
    <w:rsid w:val="003E676F"/>
    <w:rsid w:val="003F2036"/>
    <w:rsid w:val="003F37AD"/>
    <w:rsid w:val="00407040"/>
    <w:rsid w:val="00411C9B"/>
    <w:rsid w:val="00421C7C"/>
    <w:rsid w:val="00426C30"/>
    <w:rsid w:val="00432D6D"/>
    <w:rsid w:val="00446059"/>
    <w:rsid w:val="00450428"/>
    <w:rsid w:val="004F2532"/>
    <w:rsid w:val="00501D8E"/>
    <w:rsid w:val="00505905"/>
    <w:rsid w:val="00537E20"/>
    <w:rsid w:val="0056457C"/>
    <w:rsid w:val="00570666"/>
    <w:rsid w:val="00594617"/>
    <w:rsid w:val="005C4045"/>
    <w:rsid w:val="005D2534"/>
    <w:rsid w:val="00606CAE"/>
    <w:rsid w:val="006103D3"/>
    <w:rsid w:val="0061503E"/>
    <w:rsid w:val="00621221"/>
    <w:rsid w:val="006702D8"/>
    <w:rsid w:val="00682447"/>
    <w:rsid w:val="00683AD0"/>
    <w:rsid w:val="00694519"/>
    <w:rsid w:val="006B26D6"/>
    <w:rsid w:val="006B27E8"/>
    <w:rsid w:val="006B4C1D"/>
    <w:rsid w:val="006C2F06"/>
    <w:rsid w:val="006D3605"/>
    <w:rsid w:val="006D4537"/>
    <w:rsid w:val="006D58D9"/>
    <w:rsid w:val="0071018D"/>
    <w:rsid w:val="00715476"/>
    <w:rsid w:val="0073304F"/>
    <w:rsid w:val="007416E0"/>
    <w:rsid w:val="00776C35"/>
    <w:rsid w:val="00781944"/>
    <w:rsid w:val="007B3436"/>
    <w:rsid w:val="007C6C10"/>
    <w:rsid w:val="007F44C7"/>
    <w:rsid w:val="00813CE1"/>
    <w:rsid w:val="008156A4"/>
    <w:rsid w:val="008324DA"/>
    <w:rsid w:val="008504D9"/>
    <w:rsid w:val="00883EF2"/>
    <w:rsid w:val="008A100C"/>
    <w:rsid w:val="008B20C2"/>
    <w:rsid w:val="008B3011"/>
    <w:rsid w:val="008E04F2"/>
    <w:rsid w:val="008E4D38"/>
    <w:rsid w:val="00911DF8"/>
    <w:rsid w:val="00943E7C"/>
    <w:rsid w:val="00952935"/>
    <w:rsid w:val="00952EBD"/>
    <w:rsid w:val="009852FC"/>
    <w:rsid w:val="009870FE"/>
    <w:rsid w:val="009873A7"/>
    <w:rsid w:val="009974EC"/>
    <w:rsid w:val="009E374C"/>
    <w:rsid w:val="009F2712"/>
    <w:rsid w:val="00A23F33"/>
    <w:rsid w:val="00A44885"/>
    <w:rsid w:val="00A47003"/>
    <w:rsid w:val="00A565C5"/>
    <w:rsid w:val="00A70192"/>
    <w:rsid w:val="00A90855"/>
    <w:rsid w:val="00AA088E"/>
    <w:rsid w:val="00AB5305"/>
    <w:rsid w:val="00AD2A33"/>
    <w:rsid w:val="00AD499E"/>
    <w:rsid w:val="00AE1850"/>
    <w:rsid w:val="00AE382F"/>
    <w:rsid w:val="00AF1702"/>
    <w:rsid w:val="00AF483F"/>
    <w:rsid w:val="00B03CD8"/>
    <w:rsid w:val="00B118CD"/>
    <w:rsid w:val="00B229A1"/>
    <w:rsid w:val="00B571F3"/>
    <w:rsid w:val="00B75B55"/>
    <w:rsid w:val="00B8556F"/>
    <w:rsid w:val="00BC13A7"/>
    <w:rsid w:val="00BD26BF"/>
    <w:rsid w:val="00BD4B68"/>
    <w:rsid w:val="00BE7B5F"/>
    <w:rsid w:val="00BF439D"/>
    <w:rsid w:val="00C16DA4"/>
    <w:rsid w:val="00C36205"/>
    <w:rsid w:val="00C46CC6"/>
    <w:rsid w:val="00C7252F"/>
    <w:rsid w:val="00C7539D"/>
    <w:rsid w:val="00C8070B"/>
    <w:rsid w:val="00C85659"/>
    <w:rsid w:val="00C9482D"/>
    <w:rsid w:val="00CE6FC8"/>
    <w:rsid w:val="00CF1987"/>
    <w:rsid w:val="00D02201"/>
    <w:rsid w:val="00D15236"/>
    <w:rsid w:val="00D25515"/>
    <w:rsid w:val="00D60BD5"/>
    <w:rsid w:val="00DB21A5"/>
    <w:rsid w:val="00DB58FF"/>
    <w:rsid w:val="00DD0F39"/>
    <w:rsid w:val="00DD6EF7"/>
    <w:rsid w:val="00DF2B4D"/>
    <w:rsid w:val="00E14DDC"/>
    <w:rsid w:val="00E26B9F"/>
    <w:rsid w:val="00E65C83"/>
    <w:rsid w:val="00E75A8D"/>
    <w:rsid w:val="00E84FAE"/>
    <w:rsid w:val="00E95D54"/>
    <w:rsid w:val="00EB2588"/>
    <w:rsid w:val="00EC0650"/>
    <w:rsid w:val="00EC3B56"/>
    <w:rsid w:val="00ED06E8"/>
    <w:rsid w:val="00ED6EEE"/>
    <w:rsid w:val="00EE2C8B"/>
    <w:rsid w:val="00EE60DF"/>
    <w:rsid w:val="00F43B0F"/>
    <w:rsid w:val="00F44509"/>
    <w:rsid w:val="00F65B7D"/>
    <w:rsid w:val="00F7093A"/>
    <w:rsid w:val="00F71FDD"/>
    <w:rsid w:val="00F930E1"/>
    <w:rsid w:val="00FD42ED"/>
    <w:rsid w:val="00FE1A85"/>
    <w:rsid w:val="00FE771A"/>
    <w:rsid w:val="00FF2464"/>
    <w:rsid w:val="00FF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9B6331"/>
  <w15:docId w15:val="{8645693B-8D41-47EF-8B1D-9F944421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529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2935"/>
  </w:style>
  <w:style w:type="paragraph" w:styleId="a7">
    <w:name w:val="footer"/>
    <w:basedOn w:val="a"/>
    <w:link w:val="a8"/>
    <w:uiPriority w:val="99"/>
    <w:semiHidden/>
    <w:unhideWhenUsed/>
    <w:rsid w:val="009529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2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5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user</cp:lastModifiedBy>
  <cp:revision>59</cp:revision>
  <cp:lastPrinted>2021-03-31T12:45:00Z</cp:lastPrinted>
  <dcterms:created xsi:type="dcterms:W3CDTF">2012-05-03T06:30:00Z</dcterms:created>
  <dcterms:modified xsi:type="dcterms:W3CDTF">2026-07-30T07:58:00Z</dcterms:modified>
</cp:coreProperties>
</file>